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3C5EB6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48DFD26" w:rsidR="005D629D" w:rsidRPr="00F3521E" w:rsidRDefault="003C5EB6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3C5EB6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6026EEFE" w:rsidR="005D629D" w:rsidRPr="00F3521E" w:rsidRDefault="003C5EB6" w:rsidP="00F3521E">
            <w:sdt>
              <w:sdtPr>
                <w:id w:val="200339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3C5EB6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</w:t>
            </w:r>
            <w:proofErr w:type="gramStart"/>
            <w:r w:rsidR="00346BAE" w:rsidRPr="00EA15B5">
              <w:rPr>
                <w:sz w:val="20"/>
                <w:szCs w:val="20"/>
              </w:rPr>
              <w:t>i.e.</w:t>
            </w:r>
            <w:proofErr w:type="gramEnd"/>
            <w:r w:rsidR="00346BAE" w:rsidRPr="00EA15B5">
              <w:rPr>
                <w:sz w:val="20"/>
                <w:szCs w:val="20"/>
              </w:rPr>
              <w:t xml:space="preserve">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3C5EB6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816ED8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0D2237D4" w14:textId="15FB6B2C" w:rsidR="00BF6D34" w:rsidRPr="00681E22" w:rsidRDefault="004E55C6" w:rsidP="000D1C06">
            <w:pPr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FFFF00"/>
          </w:tcPr>
          <w:p w14:paraId="74C481E0" w14:textId="63CFCFE9" w:rsidR="004E55C6" w:rsidRPr="00681E22" w:rsidRDefault="004926CE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546-00-1743</w:t>
            </w:r>
          </w:p>
        </w:tc>
      </w:tr>
      <w:tr w:rsidR="00B23FB9" w:rsidRPr="00EA15B5" w14:paraId="0CFA3719" w14:textId="77777777" w:rsidTr="00816ED8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05E4C8CF" w14:textId="77777777" w:rsidR="00BF6D34" w:rsidRPr="00681E22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681E22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00"/>
          </w:tcPr>
          <w:p w14:paraId="531CA531" w14:textId="7309A269" w:rsidR="004E55C6" w:rsidRPr="00681E22" w:rsidRDefault="00470B9C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Violence Against Women Act Sexual Assault Services Program – VAWA SASP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</w:t>
            </w:r>
            <w:proofErr w:type="gramStart"/>
            <w:r w:rsidRPr="00681E22">
              <w:rPr>
                <w:b/>
                <w:sz w:val="20"/>
                <w:szCs w:val="20"/>
              </w:rPr>
              <w:t>CFDA)</w:t>
            </w:r>
            <w:r w:rsidR="005C6B3B" w:rsidRPr="00681E22">
              <w:rPr>
                <w:sz w:val="20"/>
                <w:szCs w:val="20"/>
              </w:rPr>
              <w:t xml:space="preserve">   </w:t>
            </w:r>
            <w:proofErr w:type="gramEnd"/>
            <w:r w:rsidR="005C6B3B" w:rsidRPr="00681E22">
              <w:rPr>
                <w:sz w:val="20"/>
                <w:szCs w:val="20"/>
              </w:rPr>
              <w:t xml:space="preserve">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816ED8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FFFF00"/>
          </w:tcPr>
          <w:p w14:paraId="454E435E" w14:textId="78AEE6F2" w:rsidR="00A61184" w:rsidRPr="00681E22" w:rsidRDefault="00470B9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16.017</w:t>
            </w:r>
          </w:p>
        </w:tc>
      </w:tr>
      <w:tr w:rsidR="00A61184" w:rsidRPr="00EA15B5" w14:paraId="1B141E50" w14:textId="77777777" w:rsidTr="00816ED8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FFFF00"/>
          </w:tcPr>
          <w:p w14:paraId="4A7C3BEF" w14:textId="0CEBEE4B" w:rsidR="00A61184" w:rsidRPr="00681E22" w:rsidRDefault="008E06CD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Sexual Assault Services Formula Program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54448D03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 xml:space="preserve">ot applicable (No federal </w:t>
            </w:r>
            <w:proofErr w:type="gramStart"/>
            <w:r w:rsidRPr="00681E22">
              <w:rPr>
                <w:sz w:val="20"/>
                <w:szCs w:val="20"/>
              </w:rPr>
              <w:t>funding)</w:t>
            </w:r>
            <w:r w:rsidRPr="00681E22">
              <w:rPr>
                <w:b/>
                <w:sz w:val="20"/>
                <w:szCs w:val="20"/>
              </w:rPr>
              <w:t xml:space="preserve">   </w:t>
            </w:r>
            <w:proofErr w:type="gramEnd"/>
            <w:r w:rsidRPr="00681E22">
              <w:rPr>
                <w:b/>
                <w:sz w:val="20"/>
                <w:szCs w:val="20"/>
              </w:rPr>
              <w:t xml:space="preserve">   </w:t>
            </w:r>
          </w:p>
        </w:tc>
      </w:tr>
      <w:tr w:rsidR="00A81A33" w:rsidRPr="00EA15B5" w14:paraId="6A179B85" w14:textId="77777777" w:rsidTr="00816ED8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FFFF00"/>
          </w:tcPr>
          <w:p w14:paraId="28C008A0" w14:textId="401A4F4A" w:rsidR="00A81A33" w:rsidRPr="00681E22" w:rsidRDefault="00AF5F35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AF5F35">
              <w:rPr>
                <w:sz w:val="20"/>
                <w:szCs w:val="20"/>
              </w:rPr>
              <w:t>15JOVW-22-GG-00356-SASP</w:t>
            </w:r>
          </w:p>
        </w:tc>
      </w:tr>
      <w:tr w:rsidR="00011901" w:rsidRPr="00EA15B5" w14:paraId="05BD20A7" w14:textId="77777777" w:rsidTr="00816ED8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18CC004D" w14:textId="77777777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00"/>
          </w:tcPr>
          <w:p w14:paraId="51C17548" w14:textId="6B2E6970" w:rsidR="00011901" w:rsidRPr="00681E22" w:rsidRDefault="0090542B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08/30/2022</w:t>
            </w:r>
          </w:p>
        </w:tc>
      </w:tr>
      <w:tr w:rsidR="00011901" w:rsidRPr="00EA15B5" w14:paraId="11F61B4F" w14:textId="77777777" w:rsidTr="00816ED8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FFFF00"/>
          </w:tcPr>
          <w:p w14:paraId="5B98DA28" w14:textId="2550EEF6" w:rsidR="00011901" w:rsidRPr="00681E22" w:rsidRDefault="00AF5F35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$770,515</w:t>
            </w:r>
          </w:p>
        </w:tc>
      </w:tr>
      <w:tr w:rsidR="00011901" w:rsidRPr="00EA15B5" w14:paraId="5478F1FC" w14:textId="77777777" w:rsidTr="00816ED8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FFFF00"/>
          </w:tcPr>
          <w:p w14:paraId="6B8B278B" w14:textId="4BEE615D" w:rsidR="00011901" w:rsidRPr="00681E22" w:rsidRDefault="0090542B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90542B">
              <w:rPr>
                <w:sz w:val="20"/>
                <w:szCs w:val="20"/>
              </w:rPr>
              <w:t>$811,068</w:t>
            </w:r>
          </w:p>
        </w:tc>
      </w:tr>
      <w:tr w:rsidR="00A61184" w:rsidRPr="00EA15B5" w14:paraId="190A1BAF" w14:textId="77777777" w:rsidTr="00816ED8">
        <w:tc>
          <w:tcPr>
            <w:tcW w:w="10525" w:type="dxa"/>
            <w:gridSpan w:val="3"/>
            <w:shd w:val="clear" w:color="auto" w:fill="FFFF00"/>
          </w:tcPr>
          <w:p w14:paraId="262FF657" w14:textId="57F414AE" w:rsidR="00A61184" w:rsidRPr="00681E22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816ED8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FFFF00"/>
          </w:tcPr>
          <w:p w14:paraId="46E3F99F" w14:textId="16BC2408" w:rsidR="00E619DC" w:rsidRPr="00681E22" w:rsidRDefault="0090542B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1743-2502</w:t>
            </w:r>
          </w:p>
        </w:tc>
      </w:tr>
      <w:tr w:rsidR="00E619DC" w:rsidRPr="00EA15B5" w14:paraId="6D7E5C0A" w14:textId="77777777" w:rsidTr="00816ED8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FFFF00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FFFF00"/>
          </w:tcPr>
          <w:p w14:paraId="5FD44595" w14:textId="1F2FD8D3" w:rsidR="00E619DC" w:rsidRPr="00681E22" w:rsidRDefault="0090542B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Violence Against Women Act Sexual Assault Services Program – VAWA SASP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5050EDDD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 xml:space="preserve">Name used for </w:t>
            </w:r>
            <w:r w:rsidR="00D73D5A">
              <w:rPr>
                <w:sz w:val="20"/>
                <w:szCs w:val="20"/>
              </w:rPr>
              <w:t>SAM.gov</w:t>
            </w:r>
            <w:r w:rsidR="00114DE2" w:rsidRPr="00EA15B5">
              <w:rPr>
                <w:sz w:val="20"/>
                <w:szCs w:val="20"/>
              </w:rPr>
              <w:t xml:space="preserve">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>
              <w:rPr>
                <w:b/>
                <w:sz w:val="20"/>
                <w:szCs w:val="20"/>
              </w:rPr>
              <w:t>Employer  /</w:t>
            </w:r>
            <w:proofErr w:type="gramEnd"/>
            <w:r>
              <w:rPr>
                <w:b/>
                <w:sz w:val="20"/>
                <w:szCs w:val="20"/>
              </w:rPr>
              <w:t xml:space="preserve">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35AF3AF1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 xml:space="preserve">Organizational </w:t>
            </w:r>
            <w:r w:rsidR="00D73D5A">
              <w:rPr>
                <w:b/>
                <w:sz w:val="20"/>
                <w:szCs w:val="20"/>
              </w:rPr>
              <w:t>UEI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</w:t>
            </w:r>
            <w:proofErr w:type="gramStart"/>
            <w:r w:rsidR="00E91C89" w:rsidRPr="002A4F56">
              <w:rPr>
                <w:b/>
                <w:sz w:val="20"/>
                <w:szCs w:val="20"/>
              </w:rPr>
              <w:t>.)</w:t>
            </w:r>
            <w:r w:rsidR="001032F0" w:rsidRPr="002A4F56">
              <w:rPr>
                <w:b/>
                <w:sz w:val="20"/>
                <w:szCs w:val="20"/>
              </w:rPr>
              <w:t>*</w:t>
            </w:r>
            <w:proofErr w:type="gramEnd"/>
            <w:r w:rsidR="001032F0" w:rsidRPr="002A4F56">
              <w:rPr>
                <w:b/>
                <w:sz w:val="20"/>
                <w:szCs w:val="20"/>
              </w:rPr>
              <w:t>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>County(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>); City(</w:t>
            </w:r>
            <w:proofErr w:type="spellStart"/>
            <w:r w:rsidR="00A71D77" w:rsidRPr="00406212">
              <w:rPr>
                <w:b/>
                <w:sz w:val="20"/>
                <w:szCs w:val="20"/>
              </w:rPr>
              <w:t>ies</w:t>
            </w:r>
            <w:proofErr w:type="spellEnd"/>
            <w:r w:rsidR="00A71D77" w:rsidRPr="00406212">
              <w:rPr>
                <w:b/>
                <w:sz w:val="20"/>
                <w:szCs w:val="20"/>
              </w:rPr>
              <w:t xml:space="preserve">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proofErr w:type="gramStart"/>
            <w:r w:rsidRPr="00872DEF">
              <w:rPr>
                <w:b/>
                <w:sz w:val="20"/>
                <w:szCs w:val="20"/>
              </w:rPr>
              <w:t>Implementing  Agency’s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 xml:space="preserve">tate, and </w:t>
            </w:r>
            <w:proofErr w:type="gramStart"/>
            <w:r w:rsidR="003F323B">
              <w:rPr>
                <w:sz w:val="20"/>
                <w:szCs w:val="20"/>
              </w:rPr>
              <w:t>nine digit</w:t>
            </w:r>
            <w:proofErr w:type="gramEnd"/>
            <w:r w:rsidR="003F323B">
              <w:rPr>
                <w:sz w:val="20"/>
                <w:szCs w:val="20"/>
              </w:rPr>
              <w:t xml:space="preserve">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Performance’s Legislative District (This must be based on the </w:t>
            </w:r>
            <w:proofErr w:type="gramStart"/>
            <w:r w:rsidRPr="00872DEF">
              <w:rPr>
                <w:b/>
                <w:sz w:val="20"/>
                <w:szCs w:val="20"/>
              </w:rPr>
              <w:t>nine digit</w:t>
            </w:r>
            <w:proofErr w:type="gramEnd"/>
            <w:r w:rsidRPr="00872DEF">
              <w:rPr>
                <w:b/>
                <w:sz w:val="20"/>
                <w:szCs w:val="20"/>
              </w:rPr>
              <w:t xml:space="preserve">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proofErr w:type="gramStart"/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</w:t>
            </w:r>
            <w:proofErr w:type="gramEnd"/>
            <w:r>
              <w:rPr>
                <w:sz w:val="20"/>
                <w:szCs w:val="20"/>
              </w:rPr>
              <w:t xml:space="preserve">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By signing this application, I certify (1) to the statements contained in the list of certifications* and (2) that the statements herein are true, </w:t>
            </w:r>
            <w:proofErr w:type="gramStart"/>
            <w:r w:rsidRPr="00EA15B5">
              <w:rPr>
                <w:sz w:val="20"/>
                <w:szCs w:val="20"/>
              </w:rPr>
              <w:t>complete</w:t>
            </w:r>
            <w:proofErr w:type="gramEnd"/>
            <w:r w:rsidRPr="00EA15B5">
              <w:rPr>
                <w:sz w:val="20"/>
                <w:szCs w:val="20"/>
              </w:rPr>
              <w:t xml:space="preserve">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3C5EB6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056F5" w14:textId="77777777" w:rsidR="00F1673B" w:rsidRDefault="00F1673B" w:rsidP="00C85048">
      <w:pPr>
        <w:spacing w:after="0" w:line="240" w:lineRule="auto"/>
      </w:pPr>
      <w:r>
        <w:separator/>
      </w:r>
    </w:p>
  </w:endnote>
  <w:endnote w:type="continuationSeparator" w:id="0">
    <w:p w14:paraId="09F2DB9D" w14:textId="77777777" w:rsidR="00F1673B" w:rsidRDefault="00F1673B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8D00A" w14:textId="77777777" w:rsidR="00D73D5A" w:rsidRDefault="00D73D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BE37FF8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D73D5A">
              <w:rPr>
                <w:bCs/>
              </w:rPr>
              <w:t>3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D73D5A">
              <w:rPr>
                <w:b/>
                <w:bCs/>
              </w:rPr>
              <w:t>0</w:t>
            </w:r>
            <w:r w:rsidR="0013201F">
              <w:rPr>
                <w:b/>
                <w:bCs/>
              </w:rPr>
              <w:t>1</w:t>
            </w:r>
            <w:r w:rsidR="00C603BF">
              <w:rPr>
                <w:b/>
                <w:bCs/>
              </w:rPr>
              <w:t>/20</w:t>
            </w:r>
            <w:r w:rsidR="00D73D5A">
              <w:rPr>
                <w:b/>
                <w:bCs/>
              </w:rPr>
              <w:t>22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F3EBF" w14:textId="77777777" w:rsidR="00D73D5A" w:rsidRDefault="00D73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A1626" w14:textId="77777777" w:rsidR="00F1673B" w:rsidRDefault="00F1673B" w:rsidP="00C85048">
      <w:pPr>
        <w:spacing w:after="0" w:line="240" w:lineRule="auto"/>
      </w:pPr>
      <w:r>
        <w:separator/>
      </w:r>
    </w:p>
  </w:footnote>
  <w:footnote w:type="continuationSeparator" w:id="0">
    <w:p w14:paraId="5C58CBD8" w14:textId="77777777" w:rsidR="00F1673B" w:rsidRDefault="00F1673B" w:rsidP="00C85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15EB6" w14:textId="77777777" w:rsidR="00D73D5A" w:rsidRDefault="00D73D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FD1B8" w14:textId="77777777" w:rsidR="00D73D5A" w:rsidRDefault="00D73D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066EA" w14:textId="77777777" w:rsidR="00D73D5A" w:rsidRDefault="00D73D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3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44FEA"/>
    <w:rsid w:val="0046722F"/>
    <w:rsid w:val="00470B9C"/>
    <w:rsid w:val="004926CE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104B6"/>
    <w:rsid w:val="00611818"/>
    <w:rsid w:val="00644AC3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06CD"/>
    <w:rsid w:val="008E24D2"/>
    <w:rsid w:val="008E33EF"/>
    <w:rsid w:val="008F2086"/>
    <w:rsid w:val="008F4FB7"/>
    <w:rsid w:val="00902F4D"/>
    <w:rsid w:val="0090542B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AF5F35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73D5A"/>
    <w:rsid w:val="00DE605A"/>
    <w:rsid w:val="00DF426F"/>
    <w:rsid w:val="00E00BF2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D38D6-9AF9-4B2F-BBA5-2747F7F95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848</Words>
  <Characters>4839</Characters>
  <Application>Microsoft Office Word</Application>
  <DocSecurity>2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Bossick, Nathaniel</cp:lastModifiedBy>
  <cp:revision>2</cp:revision>
  <cp:lastPrinted>2016-09-01T17:54:00Z</cp:lastPrinted>
  <dcterms:created xsi:type="dcterms:W3CDTF">2023-04-07T15:37:00Z</dcterms:created>
  <dcterms:modified xsi:type="dcterms:W3CDTF">2023-04-07T15:37:00Z</dcterms:modified>
</cp:coreProperties>
</file>